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6A" w:rsidRDefault="00391C6A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/>
      </w:tblPr>
      <w:tblGrid>
        <w:gridCol w:w="6204"/>
        <w:gridCol w:w="4677"/>
      </w:tblGrid>
      <w:tr w:rsidR="008A6CE7" w:rsidRPr="000F3CC5" w:rsidTr="000233BB">
        <w:tc>
          <w:tcPr>
            <w:tcW w:w="6204" w:type="dxa"/>
          </w:tcPr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Принято на педагогическом совете </w:t>
            </w:r>
          </w:p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  <w:r w:rsidRPr="000F3CC5">
              <w:t>Протокол №___ от «__ » ____ 20</w:t>
            </w:r>
            <w:r w:rsidR="00AD0989">
              <w:t>___</w:t>
            </w:r>
            <w:r w:rsidRPr="000F3CC5">
              <w:t>г.</w:t>
            </w:r>
          </w:p>
        </w:tc>
        <w:tc>
          <w:tcPr>
            <w:tcW w:w="4677" w:type="dxa"/>
          </w:tcPr>
          <w:p w:rsidR="00AD0989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Утверждено: 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заведующий </w:t>
            </w:r>
            <w:r w:rsidR="006C4532">
              <w:t>МБДОУ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>«</w:t>
            </w:r>
            <w:r w:rsidR="006C4532">
              <w:t>Ясли-сад № 315 г. Донецка</w:t>
            </w:r>
            <w:r w:rsidRPr="000F3CC5">
              <w:t>»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>_</w:t>
            </w:r>
            <w:r w:rsidR="006C4532">
              <w:t xml:space="preserve">_________________ Е.А. </w:t>
            </w:r>
            <w:proofErr w:type="spellStart"/>
            <w:r w:rsidR="006C4532">
              <w:t>Арспанова</w:t>
            </w:r>
            <w:proofErr w:type="spellEnd"/>
          </w:p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  <w:r w:rsidRPr="000F3CC5">
              <w:t xml:space="preserve">Приказ № ___ от </w:t>
            </w:r>
            <w:r w:rsidR="006C4532">
              <w:t xml:space="preserve">«___»_________ 20 </w:t>
            </w:r>
            <w:proofErr w:type="spellStart"/>
            <w:r w:rsidR="006C4532">
              <w:t>___</w:t>
            </w:r>
            <w:r w:rsidRPr="000F3CC5">
              <w:t>г</w:t>
            </w:r>
            <w:proofErr w:type="spellEnd"/>
            <w:r w:rsidRPr="000F3CC5">
              <w:t xml:space="preserve">. </w:t>
            </w: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6C4532" w:rsidRDefault="008A6CE7">
      <w:pPr>
        <w:rPr>
          <w:b/>
          <w:sz w:val="20"/>
        </w:rPr>
      </w:pPr>
    </w:p>
    <w:p w:rsidR="008A6CE7" w:rsidRPr="006C4532" w:rsidRDefault="008A6CE7" w:rsidP="008A6CE7">
      <w:pPr>
        <w:jc w:val="center"/>
        <w:rPr>
          <w:b/>
          <w:sz w:val="28"/>
          <w:szCs w:val="28"/>
        </w:rPr>
      </w:pPr>
      <w:r w:rsidRPr="006C4532">
        <w:rPr>
          <w:b/>
          <w:sz w:val="28"/>
          <w:szCs w:val="28"/>
        </w:rPr>
        <w:t xml:space="preserve">ПОЛОЖЕНИЕ </w:t>
      </w:r>
    </w:p>
    <w:p w:rsidR="008A6CE7" w:rsidRPr="006C4532" w:rsidRDefault="008A6CE7" w:rsidP="008A6CE7">
      <w:pPr>
        <w:jc w:val="center"/>
        <w:rPr>
          <w:b/>
          <w:sz w:val="20"/>
        </w:rPr>
      </w:pPr>
    </w:p>
    <w:p w:rsidR="006C4532" w:rsidRPr="006C4532" w:rsidRDefault="008A6CE7" w:rsidP="006C4532">
      <w:pPr>
        <w:tabs>
          <w:tab w:val="left" w:pos="645"/>
        </w:tabs>
        <w:adjustRightInd w:val="0"/>
        <w:jc w:val="center"/>
        <w:rPr>
          <w:b/>
          <w:sz w:val="28"/>
        </w:rPr>
      </w:pPr>
      <w:r w:rsidRPr="006C4532">
        <w:rPr>
          <w:b/>
          <w:sz w:val="28"/>
          <w:szCs w:val="28"/>
        </w:rPr>
        <w:t>о формах, периодичности и порядке текущего контроля успеваемости воспитаннико</w:t>
      </w:r>
      <w:r w:rsidR="0038627A" w:rsidRPr="006C4532">
        <w:rPr>
          <w:b/>
          <w:sz w:val="28"/>
          <w:szCs w:val="28"/>
        </w:rPr>
        <w:t xml:space="preserve">в </w:t>
      </w:r>
      <w:r w:rsidR="006C4532" w:rsidRPr="006C4532">
        <w:rPr>
          <w:b/>
          <w:sz w:val="28"/>
          <w:szCs w:val="28"/>
        </w:rPr>
        <w:t>МБДОУ</w:t>
      </w:r>
      <w:r w:rsidR="0038627A" w:rsidRPr="006C4532">
        <w:rPr>
          <w:b/>
          <w:sz w:val="28"/>
          <w:szCs w:val="28"/>
        </w:rPr>
        <w:t xml:space="preserve"> </w:t>
      </w:r>
      <w:r w:rsidR="006C4532" w:rsidRPr="006C4532">
        <w:rPr>
          <w:b/>
          <w:sz w:val="28"/>
        </w:rPr>
        <w:t>«</w:t>
      </w:r>
      <w:proofErr w:type="gramStart"/>
      <w:r w:rsidR="006C4532" w:rsidRPr="006C4532">
        <w:rPr>
          <w:b/>
          <w:sz w:val="28"/>
        </w:rPr>
        <w:t>Ясли-сад</w:t>
      </w:r>
      <w:proofErr w:type="gramEnd"/>
      <w:r w:rsidR="006C4532" w:rsidRPr="006C4532">
        <w:rPr>
          <w:b/>
          <w:sz w:val="28"/>
        </w:rPr>
        <w:t xml:space="preserve"> № 315 г. Донецка»</w:t>
      </w:r>
    </w:p>
    <w:p w:rsidR="008A6CE7" w:rsidRDefault="008A6CE7" w:rsidP="008A6CE7">
      <w:pPr>
        <w:jc w:val="center"/>
        <w:rPr>
          <w:sz w:val="20"/>
        </w:rPr>
        <w:sectPr w:rsidR="008A6CE7" w:rsidSect="000313E4">
          <w:type w:val="continuous"/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</w:t>
      </w:r>
      <w:r w:rsidR="006C4532">
        <w:rPr>
          <w:sz w:val="24"/>
          <w:szCs w:val="24"/>
        </w:rPr>
        <w:t xml:space="preserve">ожение) регулирует деятельность </w:t>
      </w:r>
      <w:r w:rsidR="00CF128C" w:rsidRPr="0038627A">
        <w:rPr>
          <w:sz w:val="24"/>
          <w:szCs w:val="24"/>
        </w:rPr>
        <w:t xml:space="preserve">Муниципального </w:t>
      </w:r>
      <w:r w:rsidR="006C4532">
        <w:rPr>
          <w:sz w:val="24"/>
          <w:szCs w:val="24"/>
        </w:rPr>
        <w:t>бюджетного</w:t>
      </w:r>
      <w:r w:rsidRPr="0038627A">
        <w:rPr>
          <w:sz w:val="24"/>
          <w:szCs w:val="24"/>
        </w:rPr>
        <w:t xml:space="preserve"> дошкольного образовательного учреждения </w:t>
      </w:r>
      <w:r w:rsidR="006C4532">
        <w:rPr>
          <w:sz w:val="24"/>
          <w:szCs w:val="24"/>
        </w:rPr>
        <w:t xml:space="preserve"> комбинированного типа </w:t>
      </w:r>
      <w:r w:rsidR="00CF128C" w:rsidRPr="0038627A">
        <w:rPr>
          <w:sz w:val="24"/>
          <w:szCs w:val="24"/>
        </w:rPr>
        <w:t>«</w:t>
      </w:r>
      <w:r w:rsidR="006C4532">
        <w:rPr>
          <w:sz w:val="24"/>
          <w:szCs w:val="24"/>
        </w:rPr>
        <w:t>Ясли-сад № 315 города Донецка</w:t>
      </w:r>
      <w:r w:rsidRPr="0038627A">
        <w:rPr>
          <w:sz w:val="24"/>
          <w:szCs w:val="24"/>
        </w:rPr>
        <w:t xml:space="preserve"> (далее – </w:t>
      </w:r>
      <w:r w:rsidR="006C4532">
        <w:rPr>
          <w:sz w:val="24"/>
          <w:szCs w:val="24"/>
        </w:rPr>
        <w:t>МБД</w:t>
      </w:r>
      <w:r w:rsidRPr="0038627A">
        <w:rPr>
          <w:sz w:val="24"/>
          <w:szCs w:val="24"/>
        </w:rPr>
        <w:t xml:space="preserve">ОУ) в части осуществления текущего контроля освоения </w:t>
      </w:r>
      <w:proofErr w:type="gramStart"/>
      <w:r w:rsidRPr="0038627A">
        <w:rPr>
          <w:sz w:val="24"/>
          <w:szCs w:val="24"/>
        </w:rPr>
        <w:t>обучающимися</w:t>
      </w:r>
      <w:proofErr w:type="gramEnd"/>
      <w:r w:rsidRPr="0038627A">
        <w:rPr>
          <w:sz w:val="24"/>
          <w:szCs w:val="24"/>
        </w:rPr>
        <w:t xml:space="preserve">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proofErr w:type="gramStart"/>
      <w:r w:rsidRPr="0038627A">
        <w:rPr>
          <w:sz w:val="24"/>
          <w:szCs w:val="24"/>
        </w:rPr>
        <w:t>с</w:t>
      </w:r>
      <w:proofErr w:type="gramEnd"/>
      <w:r w:rsidRPr="0038627A">
        <w:rPr>
          <w:sz w:val="24"/>
          <w:szCs w:val="24"/>
        </w:rPr>
        <w:t>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="006C4532">
        <w:rPr>
          <w:sz w:val="24"/>
          <w:szCs w:val="24"/>
        </w:rPr>
        <w:t>МБДОУ</w:t>
      </w:r>
      <w:r w:rsidRPr="0038627A">
        <w:rPr>
          <w:sz w:val="24"/>
          <w:szCs w:val="24"/>
        </w:rPr>
        <w:t>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</w:t>
      </w:r>
      <w:r w:rsidR="006C4532">
        <w:rPr>
          <w:sz w:val="24"/>
          <w:szCs w:val="24"/>
        </w:rPr>
        <w:t>МБДОУ</w:t>
      </w:r>
      <w:r w:rsidRPr="0038627A">
        <w:rPr>
          <w:sz w:val="24"/>
          <w:szCs w:val="24"/>
        </w:rPr>
        <w:t xml:space="preserve">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, коллегиальные органы управления </w:t>
      </w:r>
      <w:r w:rsidR="006C4532">
        <w:rPr>
          <w:sz w:val="24"/>
          <w:szCs w:val="24"/>
        </w:rPr>
        <w:t>МБДОУ</w:t>
      </w:r>
      <w:r w:rsidRPr="0038627A">
        <w:rPr>
          <w:sz w:val="24"/>
          <w:szCs w:val="24"/>
        </w:rPr>
        <w:t>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</w:t>
      </w:r>
      <w:r w:rsidR="006C4532">
        <w:rPr>
          <w:sz w:val="24"/>
          <w:szCs w:val="24"/>
        </w:rPr>
        <w:t>МБДОУ</w:t>
      </w:r>
      <w:r w:rsidRPr="0038627A">
        <w:rPr>
          <w:sz w:val="24"/>
          <w:szCs w:val="24"/>
        </w:rPr>
        <w:t xml:space="preserve">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Формы проведения, критерии, методика оценивания и инструментарий проведения педагогической диагностики используется в соответствии с реализуемыми в </w:t>
      </w:r>
      <w:r w:rsidR="006C4532">
        <w:rPr>
          <w:sz w:val="24"/>
          <w:szCs w:val="24"/>
        </w:rPr>
        <w:t>МБДОУ</w:t>
      </w:r>
      <w:r w:rsidRPr="0038627A">
        <w:rPr>
          <w:sz w:val="24"/>
          <w:szCs w:val="24"/>
        </w:rPr>
        <w:t xml:space="preserve"> образовательными программами.</w:t>
      </w: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lastRenderedPageBreak/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6C4532" w:rsidP="006C4532">
      <w:pPr>
        <w:pStyle w:val="a4"/>
        <w:numPr>
          <w:ilvl w:val="0"/>
          <w:numId w:val="9"/>
        </w:numPr>
        <w:tabs>
          <w:tab w:val="left" w:pos="0"/>
          <w:tab w:val="left" w:pos="1293"/>
        </w:tabs>
        <w:spacing w:before="62" w:line="232" w:lineRule="auto"/>
        <w:ind w:right="563"/>
        <w:rPr>
          <w:sz w:val="24"/>
          <w:szCs w:val="24"/>
        </w:rPr>
      </w:pPr>
      <w:r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 w:rsidR="00880619"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6C4532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 w:rsidR="00880619"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</w:t>
      </w:r>
      <w:r w:rsidR="006C4532">
        <w:rPr>
          <w:sz w:val="24"/>
          <w:szCs w:val="24"/>
        </w:rPr>
        <w:t>МБДОУ</w:t>
      </w:r>
      <w:r w:rsidRPr="0038627A">
        <w:rPr>
          <w:sz w:val="24"/>
          <w:szCs w:val="24"/>
        </w:rPr>
        <w:t xml:space="preserve"> в группах </w:t>
      </w:r>
      <w:proofErr w:type="spellStart"/>
      <w:r w:rsidRPr="0038627A">
        <w:rPr>
          <w:sz w:val="24"/>
          <w:szCs w:val="24"/>
        </w:rPr>
        <w:t>общеразвивающей</w:t>
      </w:r>
      <w:proofErr w:type="spellEnd"/>
      <w:r w:rsidR="006C4532">
        <w:rPr>
          <w:sz w:val="24"/>
          <w:szCs w:val="24"/>
        </w:rPr>
        <w:t xml:space="preserve"> и</w:t>
      </w:r>
      <w:r w:rsidR="00B01E0F" w:rsidRPr="0038627A">
        <w:rPr>
          <w:sz w:val="24"/>
          <w:szCs w:val="24"/>
        </w:rPr>
        <w:t xml:space="preserve"> комбинированной</w:t>
      </w:r>
      <w:r w:rsidRPr="0038627A">
        <w:rPr>
          <w:sz w:val="24"/>
          <w:szCs w:val="24"/>
        </w:rPr>
        <w:t xml:space="preserve">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6C4532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 w:rsidRPr="006C4532">
        <w:rPr>
          <w:sz w:val="24"/>
          <w:szCs w:val="24"/>
        </w:rPr>
        <w:t xml:space="preserve">Педагогические работники не позднее </w:t>
      </w:r>
      <w:r w:rsidR="00B01E0F" w:rsidRPr="006C4532">
        <w:rPr>
          <w:sz w:val="24"/>
          <w:szCs w:val="24"/>
        </w:rPr>
        <w:t xml:space="preserve"> 01.10.  и 20.05. текущего учебного года </w:t>
      </w:r>
      <w:r w:rsidRPr="006C4532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6C4532">
        <w:rPr>
          <w:spacing w:val="-16"/>
          <w:sz w:val="24"/>
          <w:szCs w:val="24"/>
        </w:rPr>
        <w:t xml:space="preserve"> </w:t>
      </w:r>
      <w:r w:rsidRPr="006C4532">
        <w:rPr>
          <w:sz w:val="24"/>
          <w:szCs w:val="24"/>
        </w:rPr>
        <w:t>по</w:t>
      </w:r>
      <w:bookmarkStart w:id="1" w:name="page9"/>
      <w:bookmarkEnd w:id="1"/>
      <w:r w:rsidR="004E1CA4" w:rsidRPr="006C4532">
        <w:rPr>
          <w:sz w:val="24"/>
          <w:szCs w:val="24"/>
        </w:rPr>
        <w:t xml:space="preserve"> </w:t>
      </w:r>
      <w:r w:rsidRPr="006C4532">
        <w:rPr>
          <w:sz w:val="24"/>
          <w:szCs w:val="24"/>
        </w:rPr>
        <w:t xml:space="preserve">установленной форме </w:t>
      </w:r>
      <w:r w:rsidR="006C4532" w:rsidRPr="006C4532">
        <w:rPr>
          <w:sz w:val="24"/>
          <w:szCs w:val="24"/>
        </w:rPr>
        <w:t>старшему воспитателю</w:t>
      </w:r>
      <w:r w:rsidR="006C4532">
        <w:rPr>
          <w:sz w:val="24"/>
          <w:szCs w:val="24"/>
        </w:rPr>
        <w:t>.</w:t>
      </w:r>
    </w:p>
    <w:p w:rsidR="00391C6A" w:rsidRPr="0038627A" w:rsidRDefault="006C4532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Старший воспитатель</w:t>
      </w:r>
      <w:r w:rsidR="0017295F" w:rsidRPr="006C4532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</w:t>
      </w:r>
      <w:r w:rsidR="0017295F" w:rsidRPr="006C4532">
        <w:rPr>
          <w:spacing w:val="-1"/>
          <w:sz w:val="24"/>
          <w:szCs w:val="24"/>
        </w:rPr>
        <w:t xml:space="preserve">й </w:t>
      </w:r>
      <w:r w:rsidR="0017295F" w:rsidRPr="006C4532">
        <w:rPr>
          <w:sz w:val="24"/>
          <w:szCs w:val="24"/>
        </w:rPr>
        <w:t>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После ознакомления с обобщенными результатами на итоговом Педагогическом совете определяются проблемы, пути их решения и приоритетные задачи </w:t>
      </w:r>
      <w:r w:rsidR="006C4532">
        <w:rPr>
          <w:sz w:val="24"/>
          <w:szCs w:val="24"/>
        </w:rPr>
        <w:t>МБДОУ</w:t>
      </w:r>
      <w:r w:rsidRPr="0038627A">
        <w:rPr>
          <w:sz w:val="24"/>
          <w:szCs w:val="24"/>
        </w:rPr>
        <w:t xml:space="preserve">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6C4532" w:rsidRPr="0038627A" w:rsidRDefault="006C4532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 w:rsidRPr="0038627A">
        <w:lastRenderedPageBreak/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proofErr w:type="gramStart"/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 xml:space="preserve"> хранятся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  <w:proofErr w:type="gramEnd"/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Изменения и дополнения в настоящее Положение принимаются на Общем собрании работников </w:t>
      </w:r>
      <w:r w:rsidR="006C4532">
        <w:rPr>
          <w:sz w:val="24"/>
          <w:szCs w:val="24"/>
        </w:rPr>
        <w:t>МБДОУ</w:t>
      </w:r>
      <w:r w:rsidRPr="0038627A">
        <w:rPr>
          <w:sz w:val="24"/>
          <w:szCs w:val="24"/>
        </w:rPr>
        <w:t xml:space="preserve">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 w:rsidRPr="0038627A">
        <w:rPr>
          <w:sz w:val="24"/>
          <w:szCs w:val="24"/>
        </w:rPr>
        <w:t xml:space="preserve">С положением </w:t>
      </w:r>
      <w:proofErr w:type="gramStart"/>
      <w:r w:rsidRPr="0038627A">
        <w:rPr>
          <w:sz w:val="24"/>
          <w:szCs w:val="24"/>
        </w:rPr>
        <w:t>ознакомлены</w:t>
      </w:r>
      <w:proofErr w:type="gramEnd"/>
      <w:r w:rsidRPr="0038627A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27A">
        <w:rPr>
          <w:sz w:val="24"/>
          <w:szCs w:val="24"/>
        </w:rPr>
        <w:t>____________________________________________________</w:t>
      </w: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 w:rsidR="008A6CE7" w:rsidRPr="00B01E0F" w:rsidSect="0038627A">
      <w:headerReference w:type="default" r:id="rId7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41" w:rsidRDefault="00272A41">
      <w:r>
        <w:separator/>
      </w:r>
    </w:p>
  </w:endnote>
  <w:endnote w:type="continuationSeparator" w:id="0">
    <w:p w:rsidR="00272A41" w:rsidRDefault="00272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41" w:rsidRDefault="00272A41">
      <w:r>
        <w:separator/>
      </w:r>
    </w:p>
  </w:footnote>
  <w:footnote w:type="continuationSeparator" w:id="0">
    <w:p w:rsidR="00272A41" w:rsidRDefault="00272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6A" w:rsidRDefault="00AC20A1">
    <w:pPr>
      <w:pStyle w:val="a3"/>
      <w:spacing w:line="14" w:lineRule="auto"/>
      <w:ind w:left="0"/>
      <w:jc w:val="left"/>
      <w:rPr>
        <w:sz w:val="20"/>
      </w:rPr>
    </w:pPr>
    <w:r w:rsidRPr="00AC20A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1.1pt;margin-top:70.75pt;width:13.5pt;height:15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<v:textbox inset="0,0,0,0">
            <w:txbxContent>
              <w:p w:rsidR="00391C6A" w:rsidRDefault="00AC20A1">
                <w:pPr>
                  <w:pStyle w:val="a3"/>
                  <w:spacing w:before="10"/>
                  <w:ind w:left="40"/>
                  <w:jc w:val="left"/>
                </w:pPr>
                <w:r>
                  <w:fldChar w:fldCharType="begin"/>
                </w:r>
                <w:r w:rsidR="0017295F">
                  <w:instrText xml:space="preserve"> PAGE </w:instrText>
                </w:r>
                <w:r>
                  <w:fldChar w:fldCharType="separate"/>
                </w:r>
                <w:r w:rsidR="00AD098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abstractNum w:abstractNumId="8">
    <w:nsid w:val="78A938FC"/>
    <w:multiLevelType w:val="hybridMultilevel"/>
    <w:tmpl w:val="5BAC7186"/>
    <w:lvl w:ilvl="0" w:tplc="DABAC57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91C6A"/>
    <w:rsid w:val="000313E4"/>
    <w:rsid w:val="0017295F"/>
    <w:rsid w:val="00272A41"/>
    <w:rsid w:val="0038627A"/>
    <w:rsid w:val="00391C6A"/>
    <w:rsid w:val="00475BC2"/>
    <w:rsid w:val="004B09CE"/>
    <w:rsid w:val="004E1CA4"/>
    <w:rsid w:val="005E3533"/>
    <w:rsid w:val="006C4532"/>
    <w:rsid w:val="007B73AE"/>
    <w:rsid w:val="00880619"/>
    <w:rsid w:val="008A6CE7"/>
    <w:rsid w:val="00912B87"/>
    <w:rsid w:val="00A45978"/>
    <w:rsid w:val="00AC20A1"/>
    <w:rsid w:val="00AD0989"/>
    <w:rsid w:val="00B01E0F"/>
    <w:rsid w:val="00C52BE7"/>
    <w:rsid w:val="00CF128C"/>
    <w:rsid w:val="00EB567A"/>
    <w:rsid w:val="00FA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0A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C20A1"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0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20A1"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C20A1"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C20A1"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Samsung_R40</cp:lastModifiedBy>
  <cp:revision>4</cp:revision>
  <cp:lastPrinted>2020-01-31T23:01:00Z</cp:lastPrinted>
  <dcterms:created xsi:type="dcterms:W3CDTF">2024-02-26T09:41:00Z</dcterms:created>
  <dcterms:modified xsi:type="dcterms:W3CDTF">2024-02-26T09:42:00Z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